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11B" w:rsidRDefault="006812F4">
      <w:bookmarkStart w:id="0" w:name="_GoBack"/>
      <w:r w:rsidRPr="006812F4">
        <w:drawing>
          <wp:inline distT="0" distB="0" distL="0" distR="0" wp14:anchorId="178117ED" wp14:editId="0E498D09">
            <wp:extent cx="5943600" cy="71323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141" cy="713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61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F4"/>
    <w:rsid w:val="006812F4"/>
    <w:rsid w:val="00A0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1A17D-08C8-4D92-A32A-5C0C85FC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高雄學諮主任</dc:creator>
  <cp:keywords/>
  <dc:description/>
  <cp:lastModifiedBy>高雄學諮主任</cp:lastModifiedBy>
  <cp:revision>1</cp:revision>
  <dcterms:created xsi:type="dcterms:W3CDTF">2023-11-01T09:15:00Z</dcterms:created>
  <dcterms:modified xsi:type="dcterms:W3CDTF">2023-11-01T09:17:00Z</dcterms:modified>
</cp:coreProperties>
</file>